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Stationery" type="tile"/>
    </v:background>
  </w:background>
  <w:body>
    <w:p w14:paraId="5068EE52" w14:textId="77777777" w:rsidR="00524096" w:rsidRDefault="00177726" w:rsidP="00177726">
      <w:pPr>
        <w:pStyle w:val="NoSpacing"/>
        <w:jc w:val="center"/>
        <w:rPr>
          <w:rFonts w:ascii="Georgia" w:hAnsi="Georgia"/>
          <w:sz w:val="40"/>
          <w:szCs w:val="40"/>
        </w:rPr>
      </w:pPr>
      <w:r>
        <w:rPr>
          <w:rFonts w:ascii="Georgia" w:hAnsi="Georgia"/>
          <w:sz w:val="40"/>
          <w:szCs w:val="40"/>
        </w:rPr>
        <w:t>Where Have All The People Gone?</w:t>
      </w:r>
    </w:p>
    <w:p w14:paraId="648BAEAF" w14:textId="77777777" w:rsidR="00177726" w:rsidRDefault="00177726" w:rsidP="00177726">
      <w:pPr>
        <w:pStyle w:val="NoSpacing"/>
        <w:rPr>
          <w:rFonts w:ascii="Georgia" w:hAnsi="Georgia"/>
          <w:sz w:val="24"/>
          <w:szCs w:val="24"/>
        </w:rPr>
      </w:pPr>
    </w:p>
    <w:p w14:paraId="5DB959D2" w14:textId="77777777" w:rsidR="00177726" w:rsidRDefault="00177726" w:rsidP="00177726">
      <w:pPr>
        <w:pStyle w:val="NoSpacing"/>
        <w:rPr>
          <w:rFonts w:ascii="Georgia" w:hAnsi="Georgia"/>
          <w:sz w:val="24"/>
          <w:szCs w:val="24"/>
        </w:rPr>
      </w:pPr>
      <w:r>
        <w:rPr>
          <w:rFonts w:ascii="Georgia" w:hAnsi="Georgia"/>
          <w:sz w:val="24"/>
          <w:szCs w:val="24"/>
        </w:rPr>
        <w:t>The world’s population moves with ease because of advancements in transportation, industrialization, and man’s desire to travel.  But what happens when you don’t have a choice about where you move?  The following is a journey you will taking to help you discover the “hidden” world of refugees, asylum-seekers, and displaced people.  Each “stop” has a different focus.  Visit the sites, read the information, and answer the questions.</w:t>
      </w:r>
    </w:p>
    <w:p w14:paraId="2AB7BCDC" w14:textId="77777777" w:rsidR="00177726" w:rsidRDefault="00177726" w:rsidP="00177726">
      <w:pPr>
        <w:pStyle w:val="NoSpacing"/>
        <w:rPr>
          <w:rFonts w:ascii="Georgia" w:hAnsi="Georgia"/>
          <w:sz w:val="24"/>
          <w:szCs w:val="24"/>
        </w:rPr>
      </w:pPr>
    </w:p>
    <w:p w14:paraId="65D50927" w14:textId="77777777" w:rsidR="00177726" w:rsidRDefault="00177726" w:rsidP="00177726">
      <w:pPr>
        <w:pStyle w:val="NoSpacing"/>
        <w:rPr>
          <w:rFonts w:ascii="Georgia" w:hAnsi="Georgia"/>
          <w:sz w:val="24"/>
          <w:szCs w:val="24"/>
        </w:rPr>
      </w:pPr>
      <w:r>
        <w:rPr>
          <w:rFonts w:ascii="Georgia" w:hAnsi="Georgia"/>
          <w:sz w:val="24"/>
          <w:szCs w:val="24"/>
        </w:rPr>
        <w:t>Before you begin, what do you already know about refugees and displaced people?  Be as specific as you can.  You will look back at this information when you are finished with this journey.</w:t>
      </w:r>
    </w:p>
    <w:p w14:paraId="38CD1714" w14:textId="77777777" w:rsidR="00177726" w:rsidRDefault="00177726" w:rsidP="00177726">
      <w:pPr>
        <w:pStyle w:val="NoSpacing"/>
        <w:rPr>
          <w:rFonts w:ascii="Georgia" w:hAnsi="Georgia"/>
          <w:sz w:val="24"/>
          <w:szCs w:val="24"/>
        </w:rPr>
      </w:pPr>
      <w:r w:rsidRPr="00177726">
        <w:rPr>
          <w:rFonts w:ascii="Georgia" w:hAnsi="Georgia"/>
          <w:noProof/>
          <w:sz w:val="24"/>
          <w:szCs w:val="24"/>
        </w:rPr>
        <mc:AlternateContent>
          <mc:Choice Requires="wps">
            <w:drawing>
              <wp:anchor distT="0" distB="0" distL="114300" distR="114300" simplePos="0" relativeHeight="251659264" behindDoc="0" locked="0" layoutInCell="1" allowOverlap="1" wp14:anchorId="06568B66" wp14:editId="412E8545">
                <wp:simplePos x="0" y="0"/>
                <wp:positionH relativeFrom="column">
                  <wp:align>center</wp:align>
                </wp:positionH>
                <wp:positionV relativeFrom="paragraph">
                  <wp:posOffset>0</wp:posOffset>
                </wp:positionV>
                <wp:extent cx="5593715" cy="15430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1543050"/>
                        </a:xfrm>
                        <a:prstGeom prst="rect">
                          <a:avLst/>
                        </a:prstGeom>
                        <a:solidFill>
                          <a:srgbClr val="FFFFFF"/>
                        </a:solidFill>
                        <a:ln w="9525">
                          <a:solidFill>
                            <a:srgbClr val="000000"/>
                          </a:solidFill>
                          <a:miter lim="800000"/>
                          <a:headEnd/>
                          <a:tailEnd/>
                        </a:ln>
                      </wps:spPr>
                      <wps:txbx>
                        <w:txbxContent>
                          <w:p w14:paraId="5BED2C9B" w14:textId="77777777" w:rsidR="00177726" w:rsidRDefault="0017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0.45pt;height:1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okJQIAAEc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">
                <v:textbox>
                  <w:txbxContent>
                    <w:p w:rsidR="00177726" w:rsidRDefault="00177726"/>
                  </w:txbxContent>
                </v:textbox>
              </v:shape>
            </w:pict>
          </mc:Fallback>
        </mc:AlternateContent>
      </w:r>
    </w:p>
    <w:p w14:paraId="2EFB220C" w14:textId="77777777" w:rsidR="00177726" w:rsidRDefault="00177726" w:rsidP="00177726">
      <w:pPr>
        <w:pStyle w:val="NoSpacing"/>
        <w:rPr>
          <w:rFonts w:ascii="Georgia" w:hAnsi="Georgia"/>
          <w:sz w:val="24"/>
          <w:szCs w:val="24"/>
        </w:rPr>
      </w:pPr>
    </w:p>
    <w:p w14:paraId="735600A5" w14:textId="77777777" w:rsidR="00177726" w:rsidRDefault="00177726" w:rsidP="00177726">
      <w:pPr>
        <w:pStyle w:val="NoSpacing"/>
        <w:rPr>
          <w:rFonts w:ascii="Georgia" w:hAnsi="Georgia"/>
          <w:sz w:val="24"/>
          <w:szCs w:val="24"/>
        </w:rPr>
      </w:pPr>
    </w:p>
    <w:p w14:paraId="4563B56C" w14:textId="77777777" w:rsidR="00177726" w:rsidRDefault="00177726" w:rsidP="00177726">
      <w:pPr>
        <w:pStyle w:val="NoSpacing"/>
        <w:rPr>
          <w:rFonts w:ascii="Georgia" w:hAnsi="Georgia"/>
          <w:sz w:val="24"/>
          <w:szCs w:val="24"/>
        </w:rPr>
      </w:pPr>
    </w:p>
    <w:p w14:paraId="1D33D743" w14:textId="77777777" w:rsidR="00177726" w:rsidRDefault="00177726" w:rsidP="00177726">
      <w:pPr>
        <w:pStyle w:val="NoSpacing"/>
        <w:rPr>
          <w:rFonts w:ascii="Georgia" w:hAnsi="Georgia"/>
          <w:sz w:val="24"/>
          <w:szCs w:val="24"/>
        </w:rPr>
      </w:pPr>
    </w:p>
    <w:p w14:paraId="68D5F5D0" w14:textId="77777777" w:rsidR="00177726" w:rsidRDefault="00177726" w:rsidP="00177726">
      <w:pPr>
        <w:pStyle w:val="NoSpacing"/>
        <w:rPr>
          <w:rFonts w:ascii="Georgia" w:hAnsi="Georgia"/>
          <w:sz w:val="24"/>
          <w:szCs w:val="24"/>
        </w:rPr>
      </w:pPr>
    </w:p>
    <w:p w14:paraId="7344098C" w14:textId="77777777" w:rsidR="00177726" w:rsidRDefault="00177726" w:rsidP="00177726">
      <w:pPr>
        <w:pStyle w:val="NoSpacing"/>
        <w:rPr>
          <w:rFonts w:ascii="Georgia" w:hAnsi="Georgia"/>
          <w:sz w:val="24"/>
          <w:szCs w:val="24"/>
        </w:rPr>
      </w:pPr>
    </w:p>
    <w:p w14:paraId="142F29A9" w14:textId="77777777" w:rsidR="00177726" w:rsidRDefault="00177726" w:rsidP="00177726">
      <w:pPr>
        <w:pStyle w:val="NoSpacing"/>
        <w:rPr>
          <w:rFonts w:ascii="Georgia" w:hAnsi="Georgia"/>
          <w:sz w:val="24"/>
          <w:szCs w:val="24"/>
        </w:rPr>
      </w:pPr>
    </w:p>
    <w:p w14:paraId="705DFE26" w14:textId="77777777" w:rsidR="00177726" w:rsidRDefault="00177726" w:rsidP="00177726">
      <w:pPr>
        <w:pStyle w:val="NoSpacing"/>
        <w:rPr>
          <w:rFonts w:ascii="Georgia" w:hAnsi="Georgia"/>
          <w:sz w:val="24"/>
          <w:szCs w:val="24"/>
        </w:rPr>
      </w:pPr>
    </w:p>
    <w:p w14:paraId="60EBFC20" w14:textId="77777777" w:rsidR="00177726" w:rsidRDefault="00177726" w:rsidP="00177726">
      <w:pPr>
        <w:pStyle w:val="NoSpacing"/>
        <w:rPr>
          <w:rFonts w:ascii="Georgia" w:hAnsi="Georgia"/>
          <w:sz w:val="24"/>
          <w:szCs w:val="24"/>
        </w:rPr>
      </w:pPr>
    </w:p>
    <w:p w14:paraId="58344F6F" w14:textId="77777777" w:rsidR="004F0872" w:rsidRDefault="00177726" w:rsidP="00177726">
      <w:pPr>
        <w:pStyle w:val="NoSpacing"/>
        <w:rPr>
          <w:rFonts w:ascii="Georgia" w:hAnsi="Georgia"/>
          <w:sz w:val="24"/>
          <w:szCs w:val="24"/>
        </w:rPr>
      </w:pPr>
      <w:r>
        <w:rPr>
          <w:rFonts w:ascii="Georgia" w:hAnsi="Georgia"/>
          <w:sz w:val="24"/>
          <w:szCs w:val="24"/>
        </w:rPr>
        <w:t>Stop 1.  Click on the following</w:t>
      </w:r>
      <w:r w:rsidR="004F0872">
        <w:rPr>
          <w:rFonts w:ascii="Georgia" w:hAnsi="Georgia"/>
          <w:sz w:val="24"/>
          <w:szCs w:val="24"/>
        </w:rPr>
        <w:t xml:space="preserve"> </w:t>
      </w:r>
      <w:hyperlink r:id="rId6" w:history="1">
        <w:r w:rsidR="004F0872" w:rsidRPr="004F0872">
          <w:rPr>
            <w:rStyle w:val="Hyperlink"/>
            <w:rFonts w:ascii="Georgia" w:hAnsi="Georgia"/>
            <w:sz w:val="24"/>
            <w:szCs w:val="24"/>
          </w:rPr>
          <w:t>United Nations High Commissioner for Refugees website</w:t>
        </w:r>
      </w:hyperlink>
      <w:r w:rsidR="004F0872">
        <w:rPr>
          <w:rFonts w:ascii="Georgia" w:hAnsi="Georgia"/>
          <w:sz w:val="24"/>
          <w:szCs w:val="24"/>
        </w:rPr>
        <w:t xml:space="preserve">. Read </w:t>
      </w:r>
      <w:r w:rsidR="004F0872" w:rsidRPr="004F0872">
        <w:rPr>
          <w:rFonts w:ascii="Georgia" w:hAnsi="Georgia"/>
          <w:i/>
          <w:sz w:val="24"/>
          <w:szCs w:val="24"/>
        </w:rPr>
        <w:t>2012 In Review: Trends At A Glance</w:t>
      </w:r>
      <w:r w:rsidR="004F0872">
        <w:rPr>
          <w:rFonts w:ascii="Georgia" w:hAnsi="Georgia"/>
          <w:sz w:val="24"/>
          <w:szCs w:val="24"/>
        </w:rPr>
        <w:t xml:space="preserve">. </w:t>
      </w:r>
    </w:p>
    <w:p w14:paraId="69D8402B" w14:textId="77777777" w:rsidR="004F0872" w:rsidRDefault="004F0872" w:rsidP="004F0872">
      <w:pPr>
        <w:pStyle w:val="NoSpacing"/>
        <w:numPr>
          <w:ilvl w:val="0"/>
          <w:numId w:val="1"/>
        </w:numPr>
        <w:rPr>
          <w:rFonts w:ascii="Georgia" w:hAnsi="Georgia"/>
          <w:sz w:val="24"/>
          <w:szCs w:val="24"/>
        </w:rPr>
      </w:pPr>
      <w:r>
        <w:rPr>
          <w:rFonts w:ascii="Georgia" w:hAnsi="Georgia"/>
          <w:sz w:val="24"/>
          <w:szCs w:val="24"/>
        </w:rPr>
        <w:t xml:space="preserve"> Describe the job that the UNHCR must undertake in order to help the refugees.  Who is most in need of assistance according to this information?  Why? </w:t>
      </w:r>
    </w:p>
    <w:p w14:paraId="2822B293" w14:textId="77777777" w:rsidR="004F0872" w:rsidRDefault="004F0872" w:rsidP="004F0872">
      <w:pPr>
        <w:pStyle w:val="NoSpacing"/>
        <w:numPr>
          <w:ilvl w:val="0"/>
          <w:numId w:val="1"/>
        </w:numPr>
        <w:rPr>
          <w:rFonts w:ascii="Georgia" w:hAnsi="Georgia"/>
          <w:sz w:val="24"/>
          <w:szCs w:val="24"/>
        </w:rPr>
      </w:pPr>
      <w:r>
        <w:rPr>
          <w:rFonts w:ascii="Georgia" w:hAnsi="Georgia"/>
          <w:sz w:val="24"/>
          <w:szCs w:val="24"/>
        </w:rPr>
        <w:t>Why is it that developing countries seem to be the stopping point for many refugees?</w:t>
      </w:r>
    </w:p>
    <w:p w14:paraId="56297C08" w14:textId="77777777" w:rsidR="004F0872" w:rsidRDefault="004F0872" w:rsidP="004F0872">
      <w:pPr>
        <w:pStyle w:val="NoSpacing"/>
        <w:numPr>
          <w:ilvl w:val="0"/>
          <w:numId w:val="1"/>
        </w:numPr>
        <w:rPr>
          <w:rFonts w:ascii="Georgia" w:hAnsi="Georgia"/>
          <w:sz w:val="24"/>
          <w:szCs w:val="24"/>
        </w:rPr>
      </w:pPr>
      <w:r>
        <w:rPr>
          <w:rFonts w:ascii="Georgia" w:hAnsi="Georgia"/>
          <w:sz w:val="24"/>
          <w:szCs w:val="24"/>
        </w:rPr>
        <w:t>Define</w:t>
      </w:r>
      <w:r w:rsidR="00D266F5">
        <w:rPr>
          <w:rFonts w:ascii="Georgia" w:hAnsi="Georgia"/>
          <w:sz w:val="24"/>
          <w:szCs w:val="24"/>
        </w:rPr>
        <w:t xml:space="preserve"> and give examples of</w:t>
      </w:r>
      <w:r>
        <w:rPr>
          <w:rFonts w:ascii="Georgia" w:hAnsi="Georgia"/>
          <w:sz w:val="24"/>
          <w:szCs w:val="24"/>
        </w:rPr>
        <w:t>:</w:t>
      </w:r>
    </w:p>
    <w:p w14:paraId="10881574" w14:textId="77777777" w:rsidR="004F0872" w:rsidRDefault="004F0872" w:rsidP="004F0872">
      <w:pPr>
        <w:pStyle w:val="NoSpacing"/>
        <w:numPr>
          <w:ilvl w:val="0"/>
          <w:numId w:val="2"/>
        </w:numPr>
        <w:rPr>
          <w:rFonts w:ascii="Georgia" w:hAnsi="Georgia"/>
          <w:sz w:val="24"/>
          <w:szCs w:val="24"/>
        </w:rPr>
      </w:pPr>
      <w:r>
        <w:rPr>
          <w:rFonts w:ascii="Georgia" w:hAnsi="Georgia"/>
          <w:sz w:val="24"/>
          <w:szCs w:val="24"/>
        </w:rPr>
        <w:t>Refugees</w:t>
      </w:r>
    </w:p>
    <w:p w14:paraId="4FABAEC0" w14:textId="77777777" w:rsidR="00D266F5" w:rsidRDefault="00D266F5" w:rsidP="004F0872">
      <w:pPr>
        <w:pStyle w:val="NoSpacing"/>
        <w:numPr>
          <w:ilvl w:val="0"/>
          <w:numId w:val="2"/>
        </w:numPr>
        <w:rPr>
          <w:rFonts w:ascii="Georgia" w:hAnsi="Georgia"/>
          <w:sz w:val="24"/>
          <w:szCs w:val="24"/>
        </w:rPr>
      </w:pPr>
      <w:r>
        <w:rPr>
          <w:rFonts w:ascii="Georgia" w:hAnsi="Georgia"/>
          <w:sz w:val="24"/>
          <w:szCs w:val="24"/>
        </w:rPr>
        <w:t>As</w:t>
      </w:r>
      <w:r w:rsidR="004F0872">
        <w:rPr>
          <w:rFonts w:ascii="Georgia" w:hAnsi="Georgia"/>
          <w:sz w:val="24"/>
          <w:szCs w:val="24"/>
        </w:rPr>
        <w:t>ylum</w:t>
      </w:r>
      <w:r>
        <w:rPr>
          <w:rFonts w:ascii="Georgia" w:hAnsi="Georgia"/>
          <w:sz w:val="24"/>
          <w:szCs w:val="24"/>
        </w:rPr>
        <w:t>-seekers</w:t>
      </w:r>
    </w:p>
    <w:p w14:paraId="085BCAA7" w14:textId="77777777" w:rsidR="00D266F5" w:rsidRDefault="00D266F5" w:rsidP="00D266F5">
      <w:pPr>
        <w:pStyle w:val="NoSpacing"/>
        <w:numPr>
          <w:ilvl w:val="0"/>
          <w:numId w:val="2"/>
        </w:numPr>
        <w:rPr>
          <w:rFonts w:ascii="Georgia" w:hAnsi="Georgia"/>
          <w:sz w:val="24"/>
          <w:szCs w:val="24"/>
        </w:rPr>
      </w:pPr>
      <w:r>
        <w:rPr>
          <w:rFonts w:ascii="Georgia" w:hAnsi="Georgia"/>
          <w:sz w:val="24"/>
          <w:szCs w:val="24"/>
        </w:rPr>
        <w:t>Internally displaced people</w:t>
      </w:r>
    </w:p>
    <w:p w14:paraId="447A2669" w14:textId="77777777" w:rsidR="00D266F5" w:rsidRDefault="00D266F5" w:rsidP="00D266F5">
      <w:pPr>
        <w:pStyle w:val="NoSpacing"/>
        <w:numPr>
          <w:ilvl w:val="0"/>
          <w:numId w:val="2"/>
        </w:numPr>
        <w:rPr>
          <w:rFonts w:ascii="Georgia" w:hAnsi="Georgia"/>
          <w:sz w:val="24"/>
          <w:szCs w:val="24"/>
        </w:rPr>
      </w:pPr>
      <w:r>
        <w:rPr>
          <w:rFonts w:ascii="Georgia" w:hAnsi="Georgia"/>
          <w:sz w:val="24"/>
          <w:szCs w:val="24"/>
        </w:rPr>
        <w:t>Protracted refugee situations</w:t>
      </w:r>
    </w:p>
    <w:p w14:paraId="1D205766" w14:textId="77777777" w:rsidR="00D266F5" w:rsidRDefault="00D266F5" w:rsidP="00D266F5">
      <w:pPr>
        <w:pStyle w:val="NoSpacing"/>
        <w:numPr>
          <w:ilvl w:val="0"/>
          <w:numId w:val="2"/>
        </w:numPr>
        <w:rPr>
          <w:rFonts w:ascii="Georgia" w:hAnsi="Georgia"/>
          <w:sz w:val="24"/>
          <w:szCs w:val="24"/>
        </w:rPr>
      </w:pPr>
      <w:r>
        <w:rPr>
          <w:rFonts w:ascii="Georgia" w:hAnsi="Georgia"/>
          <w:sz w:val="24"/>
          <w:szCs w:val="24"/>
        </w:rPr>
        <w:t>Stateless persons</w:t>
      </w:r>
    </w:p>
    <w:p w14:paraId="7CC5A1F1" w14:textId="77777777" w:rsidR="00D266F5" w:rsidRDefault="00D266F5" w:rsidP="00D266F5">
      <w:pPr>
        <w:pStyle w:val="NoSpacing"/>
        <w:numPr>
          <w:ilvl w:val="0"/>
          <w:numId w:val="1"/>
        </w:numPr>
        <w:rPr>
          <w:rFonts w:ascii="Georgia" w:hAnsi="Georgia"/>
          <w:sz w:val="24"/>
          <w:szCs w:val="24"/>
        </w:rPr>
      </w:pPr>
      <w:r>
        <w:rPr>
          <w:rFonts w:ascii="Georgia" w:hAnsi="Georgia"/>
          <w:sz w:val="24"/>
          <w:szCs w:val="24"/>
        </w:rPr>
        <w:t>Look at Table 1. Identify the region with the largest number of refugees. Why is this number so large?</w:t>
      </w:r>
    </w:p>
    <w:p w14:paraId="44E29C1A" w14:textId="77777777" w:rsidR="00D266F5" w:rsidRDefault="00D266F5" w:rsidP="00D266F5">
      <w:pPr>
        <w:pStyle w:val="NoSpacing"/>
        <w:numPr>
          <w:ilvl w:val="0"/>
          <w:numId w:val="1"/>
        </w:numPr>
        <w:rPr>
          <w:rFonts w:ascii="Georgia" w:hAnsi="Georgia"/>
          <w:sz w:val="24"/>
          <w:szCs w:val="24"/>
        </w:rPr>
      </w:pPr>
      <w:r>
        <w:rPr>
          <w:rFonts w:ascii="Georgia" w:hAnsi="Georgia"/>
          <w:sz w:val="24"/>
          <w:szCs w:val="24"/>
        </w:rPr>
        <w:t xml:space="preserve">Look at Figure 4. Why does Afghanistan have such an overwhelming number </w:t>
      </w:r>
    </w:p>
    <w:p w14:paraId="448B6D88" w14:textId="77777777" w:rsidR="00D266F5" w:rsidRDefault="00D266F5" w:rsidP="00D266F5">
      <w:pPr>
        <w:pStyle w:val="NoSpacing"/>
        <w:numPr>
          <w:ilvl w:val="0"/>
          <w:numId w:val="1"/>
        </w:numPr>
        <w:rPr>
          <w:rFonts w:ascii="Georgia" w:hAnsi="Georgia"/>
          <w:sz w:val="24"/>
          <w:szCs w:val="24"/>
        </w:rPr>
      </w:pPr>
      <w:r>
        <w:rPr>
          <w:rFonts w:ascii="Georgia" w:hAnsi="Georgia"/>
          <w:sz w:val="24"/>
          <w:szCs w:val="24"/>
        </w:rPr>
        <w:t>Map 2 shows refugee-hosting countries.  Compare the areas that have high numbers of refugees with those that have low numbers.  Where are the areas that have low numbers?  High numbers?  Explain what you see.</w:t>
      </w:r>
    </w:p>
    <w:p w14:paraId="33F5DD50" w14:textId="77777777" w:rsidR="00A60BA3" w:rsidRDefault="00A60BA3" w:rsidP="00D266F5">
      <w:pPr>
        <w:pStyle w:val="NoSpacing"/>
        <w:numPr>
          <w:ilvl w:val="0"/>
          <w:numId w:val="1"/>
        </w:numPr>
        <w:rPr>
          <w:rFonts w:ascii="Georgia" w:hAnsi="Georgia"/>
          <w:sz w:val="24"/>
          <w:szCs w:val="24"/>
        </w:rPr>
      </w:pPr>
      <w:r>
        <w:rPr>
          <w:rFonts w:ascii="Georgia" w:hAnsi="Georgia"/>
          <w:sz w:val="24"/>
          <w:szCs w:val="24"/>
        </w:rPr>
        <w:t>Who are the other groups of concern?</w:t>
      </w:r>
    </w:p>
    <w:p w14:paraId="7A3816E8" w14:textId="77777777" w:rsidR="00A60BA3" w:rsidRDefault="00A60BA3" w:rsidP="00D266F5">
      <w:pPr>
        <w:pStyle w:val="NoSpacing"/>
        <w:numPr>
          <w:ilvl w:val="0"/>
          <w:numId w:val="1"/>
        </w:numPr>
        <w:rPr>
          <w:rFonts w:ascii="Georgia" w:hAnsi="Georgia"/>
          <w:sz w:val="24"/>
          <w:szCs w:val="24"/>
        </w:rPr>
      </w:pPr>
      <w:r>
        <w:rPr>
          <w:rFonts w:ascii="Georgia" w:hAnsi="Georgia"/>
          <w:sz w:val="24"/>
          <w:szCs w:val="24"/>
        </w:rPr>
        <w:t>How old is the world biggest refugee camp?  Where is it located? What does it do?</w:t>
      </w:r>
    </w:p>
    <w:p w14:paraId="54D3C21C" w14:textId="77777777" w:rsidR="00A60BA3" w:rsidRDefault="00A60BA3" w:rsidP="00A60BA3">
      <w:pPr>
        <w:pStyle w:val="NoSpacing"/>
        <w:numPr>
          <w:ilvl w:val="0"/>
          <w:numId w:val="1"/>
        </w:numPr>
        <w:rPr>
          <w:rFonts w:ascii="Georgia" w:hAnsi="Georgia"/>
          <w:sz w:val="24"/>
          <w:szCs w:val="24"/>
        </w:rPr>
      </w:pPr>
      <w:r>
        <w:rPr>
          <w:rFonts w:ascii="Georgia" w:hAnsi="Georgia"/>
          <w:sz w:val="24"/>
          <w:szCs w:val="24"/>
        </w:rPr>
        <w:t>Look at Table 2.  Look at the total number of refugees and rank the five countries with the largest number of refugees.</w:t>
      </w:r>
    </w:p>
    <w:p w14:paraId="5ACA8184" w14:textId="77777777" w:rsidR="00A60BA3" w:rsidRDefault="00A60BA3" w:rsidP="00A60BA3">
      <w:pPr>
        <w:pStyle w:val="NoSpacing"/>
        <w:rPr>
          <w:rFonts w:ascii="Georgia" w:hAnsi="Georgia"/>
          <w:sz w:val="24"/>
          <w:szCs w:val="24"/>
        </w:rPr>
      </w:pPr>
      <w:r>
        <w:rPr>
          <w:rFonts w:ascii="Georgia" w:hAnsi="Georgia"/>
          <w:sz w:val="24"/>
          <w:szCs w:val="24"/>
        </w:rPr>
        <w:lastRenderedPageBreak/>
        <w:t>Stop 2.</w:t>
      </w:r>
      <w:r w:rsidR="001701CD">
        <w:rPr>
          <w:rFonts w:ascii="Georgia" w:hAnsi="Georgia"/>
          <w:sz w:val="24"/>
          <w:szCs w:val="24"/>
        </w:rPr>
        <w:t xml:space="preserve"> Watch the videos embedded on my website. </w:t>
      </w:r>
      <w:r>
        <w:rPr>
          <w:rFonts w:ascii="Georgia" w:hAnsi="Georgia"/>
          <w:sz w:val="24"/>
          <w:szCs w:val="24"/>
        </w:rPr>
        <w:t xml:space="preserve"> The Face of Refugees</w:t>
      </w:r>
      <w:r w:rsidR="00BF4575">
        <w:rPr>
          <w:rFonts w:ascii="Georgia" w:hAnsi="Georgia"/>
          <w:sz w:val="24"/>
          <w:szCs w:val="24"/>
        </w:rPr>
        <w:t xml:space="preserve"> – Watch the following and explain the situations in each.  Is there hope? What are your thoughts as </w:t>
      </w:r>
      <w:bookmarkStart w:id="0" w:name="_GoBack"/>
      <w:r w:rsidR="00BF4575">
        <w:rPr>
          <w:rFonts w:ascii="Georgia" w:hAnsi="Georgia"/>
          <w:sz w:val="24"/>
          <w:szCs w:val="24"/>
        </w:rPr>
        <w:t>you watch the stories?</w:t>
      </w:r>
    </w:p>
    <w:bookmarkEnd w:id="0"/>
    <w:p w14:paraId="25D77A86" w14:textId="77777777" w:rsidR="00BF4575" w:rsidRDefault="00A60BA3" w:rsidP="001701CD">
      <w:pPr>
        <w:pStyle w:val="NoSpacing"/>
      </w:pPr>
      <w:r>
        <w:rPr>
          <w:rFonts w:ascii="Georgia" w:hAnsi="Georgia"/>
          <w:sz w:val="24"/>
          <w:szCs w:val="24"/>
        </w:rPr>
        <w:tab/>
      </w:r>
      <w:r w:rsidRPr="00A60BA3">
        <w:rPr>
          <w:rFonts w:ascii="Georgia" w:hAnsi="Georgia"/>
          <w:sz w:val="24"/>
          <w:szCs w:val="24"/>
        </w:rPr>
        <w:t xml:space="preserve"> </w:t>
      </w:r>
      <w:r w:rsidR="004F0872" w:rsidRPr="00A60BA3">
        <w:rPr>
          <w:rFonts w:ascii="Georgia" w:hAnsi="Georgia"/>
          <w:sz w:val="24"/>
          <w:szCs w:val="24"/>
        </w:rPr>
        <w:t xml:space="preserve">  </w:t>
      </w:r>
      <w:r w:rsidR="00BF4575">
        <w:rPr>
          <w:rFonts w:ascii="Georgia" w:hAnsi="Georgia"/>
          <w:sz w:val="24"/>
          <w:szCs w:val="24"/>
        </w:rPr>
        <w:tab/>
      </w:r>
    </w:p>
    <w:p w14:paraId="56842ACA" w14:textId="77777777" w:rsidR="00BF4575" w:rsidRDefault="001701CD" w:rsidP="00A60BA3">
      <w:pPr>
        <w:pStyle w:val="NoSpacing"/>
        <w:rPr>
          <w:rFonts w:ascii="Georgia" w:hAnsi="Georgia"/>
          <w:sz w:val="24"/>
          <w:szCs w:val="24"/>
        </w:rPr>
      </w:pPr>
      <w:r>
        <w:t>Watch the third video embedded on my website</w:t>
      </w:r>
      <w:r w:rsidR="00E44BA7">
        <w:rPr>
          <w:rFonts w:ascii="Georgia" w:hAnsi="Georgia"/>
          <w:sz w:val="24"/>
          <w:szCs w:val="24"/>
        </w:rPr>
        <w:t>– After watching this video, what problems do the people who are trying to help need to address?</w:t>
      </w:r>
    </w:p>
    <w:p w14:paraId="276A657F" w14:textId="77777777" w:rsidR="00E44BA7" w:rsidRDefault="00E44BA7" w:rsidP="00A60BA3">
      <w:pPr>
        <w:pStyle w:val="NoSpacing"/>
        <w:rPr>
          <w:rFonts w:ascii="Georgia" w:hAnsi="Georgia"/>
          <w:sz w:val="24"/>
          <w:szCs w:val="24"/>
        </w:rPr>
      </w:pPr>
    </w:p>
    <w:p w14:paraId="37C47202" w14:textId="77777777" w:rsidR="00BF4575" w:rsidRPr="00A60BA3" w:rsidRDefault="00BF4575" w:rsidP="00A60BA3">
      <w:pPr>
        <w:pStyle w:val="NoSpacing"/>
        <w:rPr>
          <w:rFonts w:ascii="Georgia" w:hAnsi="Georgia"/>
          <w:sz w:val="24"/>
          <w:szCs w:val="24"/>
        </w:rPr>
      </w:pPr>
      <w:r>
        <w:rPr>
          <w:rFonts w:ascii="Georgia" w:hAnsi="Georgia"/>
          <w:sz w:val="24"/>
          <w:szCs w:val="24"/>
        </w:rPr>
        <w:t xml:space="preserve">Stop 3. </w:t>
      </w:r>
      <w:r w:rsidR="00AE5DD6">
        <w:rPr>
          <w:rFonts w:ascii="Georgia" w:hAnsi="Georgia"/>
          <w:sz w:val="24"/>
          <w:szCs w:val="24"/>
        </w:rPr>
        <w:t>Find a refugee story from a country of your choice.  Discuss the circumstances that led to the migration.  What direction/pattern did the refugees take?  What have the results been?</w:t>
      </w:r>
    </w:p>
    <w:sectPr w:rsidR="00BF4575" w:rsidRPr="00A6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671C4"/>
    <w:multiLevelType w:val="hybridMultilevel"/>
    <w:tmpl w:val="B810E0A0"/>
    <w:lvl w:ilvl="0" w:tplc="E18691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756377"/>
    <w:multiLevelType w:val="hybridMultilevel"/>
    <w:tmpl w:val="6BF06450"/>
    <w:lvl w:ilvl="0" w:tplc="A3581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26"/>
    <w:rsid w:val="001132F4"/>
    <w:rsid w:val="001701CD"/>
    <w:rsid w:val="00177726"/>
    <w:rsid w:val="004F0872"/>
    <w:rsid w:val="00524096"/>
    <w:rsid w:val="00583076"/>
    <w:rsid w:val="00596F7F"/>
    <w:rsid w:val="007510CC"/>
    <w:rsid w:val="00767B2F"/>
    <w:rsid w:val="008B49A9"/>
    <w:rsid w:val="00A60BA3"/>
    <w:rsid w:val="00AE5DD6"/>
    <w:rsid w:val="00BF4575"/>
    <w:rsid w:val="00D266F5"/>
    <w:rsid w:val="00E44BA7"/>
    <w:rsid w:val="00F346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406B"/>
  <w15:docId w15:val="{BA2B471D-F97C-458B-9A59-08FF7DD4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26"/>
    <w:pPr>
      <w:spacing w:after="0" w:line="240" w:lineRule="auto"/>
    </w:pPr>
  </w:style>
  <w:style w:type="paragraph" w:styleId="BalloonText">
    <w:name w:val="Balloon Text"/>
    <w:basedOn w:val="Normal"/>
    <w:link w:val="BalloonTextChar"/>
    <w:uiPriority w:val="99"/>
    <w:semiHidden/>
    <w:unhideWhenUsed/>
    <w:rsid w:val="0017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26"/>
    <w:rPr>
      <w:rFonts w:ascii="Tahoma" w:hAnsi="Tahoma" w:cs="Tahoma"/>
      <w:sz w:val="16"/>
      <w:szCs w:val="16"/>
    </w:rPr>
  </w:style>
  <w:style w:type="character" w:styleId="Hyperlink">
    <w:name w:val="Hyperlink"/>
    <w:basedOn w:val="DefaultParagraphFont"/>
    <w:uiPriority w:val="99"/>
    <w:unhideWhenUsed/>
    <w:rsid w:val="004F0872"/>
    <w:rPr>
      <w:color w:val="0000FF" w:themeColor="hyperlink"/>
      <w:u w:val="single"/>
    </w:rPr>
  </w:style>
  <w:style w:type="character" w:styleId="FollowedHyperlink">
    <w:name w:val="FollowedHyperlink"/>
    <w:basedOn w:val="DefaultParagraphFont"/>
    <w:uiPriority w:val="99"/>
    <w:semiHidden/>
    <w:unhideWhenUsed/>
    <w:rsid w:val="00113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hcr.org/51bacb0f9.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Colleen</dc:creator>
  <cp:lastModifiedBy>Microsoft Office User</cp:lastModifiedBy>
  <cp:revision>2</cp:revision>
  <dcterms:created xsi:type="dcterms:W3CDTF">2017-11-02T00:30:00Z</dcterms:created>
  <dcterms:modified xsi:type="dcterms:W3CDTF">2017-11-02T00:30:00Z</dcterms:modified>
</cp:coreProperties>
</file>